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4291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B0453">
        <w:rPr>
          <w:rFonts w:ascii="Arial" w:hAnsi="Arial" w:cs="Arial"/>
          <w:b/>
          <w:sz w:val="32"/>
          <w:szCs w:val="32"/>
          <w:lang w:val="ru-RU"/>
        </w:rPr>
        <w:t>97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5B0453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5B0453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F465C">
        <w:rPr>
          <w:rFonts w:ascii="Arial" w:hAnsi="Arial" w:cs="Arial"/>
          <w:lang w:val="ru-RU"/>
        </w:rPr>
        <w:t>46:11:121203:243 площадью  1095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5B0453">
        <w:rPr>
          <w:rFonts w:ascii="Arial" w:hAnsi="Arial" w:cs="Arial"/>
          <w:lang w:val="ru-RU"/>
        </w:rPr>
        <w:t>а</w:t>
      </w:r>
      <w:proofErr w:type="spellEnd"/>
      <w:r w:rsidR="005B0453">
        <w:rPr>
          <w:rFonts w:ascii="Arial" w:hAnsi="Arial" w:cs="Arial"/>
          <w:lang w:val="ru-RU"/>
        </w:rPr>
        <w:t>, Счастливая 2-я улица,    д.</w:t>
      </w:r>
      <w:r w:rsidR="002F465C">
        <w:rPr>
          <w:rFonts w:ascii="Arial" w:hAnsi="Arial" w:cs="Arial"/>
          <w:lang w:val="ru-RU"/>
        </w:rPr>
        <w:t xml:space="preserve"> 2</w:t>
      </w:r>
      <w:r w:rsidR="00184A63">
        <w:rPr>
          <w:rFonts w:ascii="Arial" w:hAnsi="Arial" w:cs="Arial"/>
          <w:lang w:val="ru-RU"/>
        </w:rPr>
        <w:t>1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93AC4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B0453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126</cp:revision>
  <cp:lastPrinted>2019-05-07T07:34:00Z</cp:lastPrinted>
  <dcterms:created xsi:type="dcterms:W3CDTF">2018-07-23T06:47:00Z</dcterms:created>
  <dcterms:modified xsi:type="dcterms:W3CDTF">2019-05-07T07:36:00Z</dcterms:modified>
</cp:coreProperties>
</file>